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292" w:dyaOrig="2975">
          <v:rect xmlns:o="urn:schemas-microsoft-com:office:office" xmlns:v="urn:schemas-microsoft-com:vml" id="rectole0000000000" style="width:264.600000pt;height:148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INBJUDAN</w:t>
        <w:br/>
        <w:t xml:space="preserve">Nationell RAS-klubbsutställning i Eskilstuna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Utställningsplats/Showground: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Eskilstuna Brukshundklubb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  <w:t xml:space="preserve">Söndag 16 juli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  <w:t xml:space="preserve">Domare: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auto" w:val="clear"/>
        </w:rPr>
        <w:t xml:space="preserve">Jahn Stääv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br/>
        <w:br/>
        <w:t xml:space="preserve">Sista anmälningsdag för anmälan per post/formulär: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utgår 19 juni /Last entry by post juni 19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Anmälan öppnar 10 april</w:t>
        <w:br/>
        <w:t xml:space="preserve">Sista anmälningsdag via SKK internetanmälan: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utgår 26 juni, kl 12.00 /Last entry via SKK online entry juni 26, 12 am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Medlemskap i aktuell rasklubb krävs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Anmäl via SKKs Internetanmälan/Enter via SKKs entry online: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www.skk.se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  <w:br/>
        <w:t xml:space="preserve">In order to use the online entry, the dog has to be in SKKs data base. For foreign dogs please send a copy of the registration certificate/pedigree to reg@skk.se a few days before you want to make the entry online.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Anmälan per post/Enter by post: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blanketten/entry form ”Tävlingsanmälan” (finns att hämta på/download at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www.skk.se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skickas till/send to:</w:t>
        <w:br/>
        <w:t xml:space="preserve">Dogpaws N Shows AB, c/o Fugelstad, Lyckåsvägen22, 142 51 Skogås.</w:t>
        <w:br/>
        <w:t xml:space="preserve">Avgiften sätts in på PhaleneSällskapet Postgiro 93 13 42-0 PhS</w:t>
        <w:br/>
        <w:t xml:space="preserve">Glöm inte att uppge regnummer namn och klass på inbetalningen</w:t>
      </w:r>
    </w:p>
    <w:p>
      <w:pPr>
        <w:tabs>
          <w:tab w:val="left" w:pos="0" w:leader="none"/>
          <w:tab w:val="left" w:pos="1304" w:leader="none"/>
          <w:tab w:val="left" w:pos="2608" w:leader="none"/>
          <w:tab w:val="left" w:pos="3913" w:leader="none"/>
          <w:tab w:val="left" w:pos="5217" w:leader="none"/>
          <w:tab w:val="left" w:pos="6522" w:leader="none"/>
          <w:tab w:val="left" w:pos="7826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Frågor rörande din anmälan, kontakta/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Enquiries regarding your entry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Dogpaws N Shows AB, telefon 076-008 28 74, telefontid: måndag, tisdag och torsdag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kl.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18.00-20.00 eller info@dogpaws.se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Allmänna upplysningar/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Information: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E-post: karin@vittoria.se, tel  073-752 5532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eller kontakta Svenska Kennelklubben, Tävlingsavdelningen, 08-795 33 22, 10-12, 13-15.</w:t>
        <w:br/>
      </w:r>
    </w:p>
    <w:p>
      <w:pPr>
        <w:tabs>
          <w:tab w:val="left" w:pos="0" w:leader="none"/>
          <w:tab w:val="left" w:pos="1304" w:leader="none"/>
          <w:tab w:val="left" w:pos="2608" w:leader="none"/>
          <w:tab w:val="left" w:pos="3913" w:leader="none"/>
          <w:tab w:val="left" w:pos="5217" w:leader="none"/>
          <w:tab w:val="left" w:pos="6522" w:leader="none"/>
          <w:tab w:val="left" w:pos="7826" w:leader="none"/>
        </w:tabs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Payment: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Please pay the entry fee via our IBAN account number SE49 950000 996034 09313420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BIC/SWIFT: NDEASESS</w:t>
        <w:br/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Payment receipts must indicate the name of the dog, registration number and owner.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Payment must reach PhaleneSällskapet by last entry date.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790"/>
        <w:gridCol w:w="2128"/>
      </w:tblGrid>
      <w:tr>
        <w:trPr>
          <w:trHeight w:val="714" w:hRule="auto"/>
          <w:jc w:val="left"/>
        </w:trPr>
        <w:tc>
          <w:tcPr>
            <w:tcW w:w="4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02" w:leader="none"/>
              </w:tabs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Anmälningsavgifter/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Entry fee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02" w:leader="none"/>
              </w:tabs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SEK 28/7 kl 12.00</w:t>
            </w:r>
          </w:p>
        </w:tc>
      </w:tr>
      <w:tr>
        <w:trPr>
          <w:trHeight w:val="1" w:hRule="atLeast"/>
          <w:jc w:val="left"/>
        </w:trPr>
        <w:tc>
          <w:tcPr>
            <w:tcW w:w="4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02" w:leader="none"/>
              </w:tabs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Valpklass/Puppy class (4-6 mån)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02" w:leader="none"/>
              </w:tabs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180:-</w:t>
            </w:r>
          </w:p>
        </w:tc>
      </w:tr>
      <w:tr>
        <w:trPr>
          <w:trHeight w:val="1" w:hRule="atLeast"/>
          <w:jc w:val="left"/>
        </w:trPr>
        <w:tc>
          <w:tcPr>
            <w:tcW w:w="4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02" w:leader="none"/>
              </w:tabs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Valpklass/Puppy class (6-9 mån)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02" w:leader="none"/>
              </w:tabs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180:-</w:t>
            </w:r>
          </w:p>
        </w:tc>
      </w:tr>
      <w:tr>
        <w:trPr>
          <w:trHeight w:val="1" w:hRule="atLeast"/>
          <w:jc w:val="left"/>
        </w:trPr>
        <w:tc>
          <w:tcPr>
            <w:tcW w:w="4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02" w:leader="none"/>
              </w:tabs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Juniorklass/Junior class (9-18 mån)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02" w:leader="none"/>
              </w:tabs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370:-</w:t>
            </w:r>
          </w:p>
        </w:tc>
      </w:tr>
      <w:tr>
        <w:trPr>
          <w:trHeight w:val="1" w:hRule="atLeast"/>
          <w:jc w:val="left"/>
        </w:trPr>
        <w:tc>
          <w:tcPr>
            <w:tcW w:w="4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02" w:leader="none"/>
              </w:tabs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Unghundsklass/Intermediate class (15-24 mån)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02" w:leader="none"/>
              </w:tabs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370:-</w:t>
            </w:r>
          </w:p>
        </w:tc>
      </w:tr>
      <w:tr>
        <w:trPr>
          <w:trHeight w:val="1" w:hRule="atLeast"/>
          <w:jc w:val="left"/>
        </w:trPr>
        <w:tc>
          <w:tcPr>
            <w:tcW w:w="4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02" w:leader="none"/>
              </w:tabs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Öppen klass/Open class (15 mån-)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02" w:leader="none"/>
              </w:tabs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370:-</w:t>
            </w:r>
          </w:p>
        </w:tc>
      </w:tr>
      <w:tr>
        <w:trPr>
          <w:trHeight w:val="1" w:hRule="atLeast"/>
          <w:jc w:val="left"/>
        </w:trPr>
        <w:tc>
          <w:tcPr>
            <w:tcW w:w="4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02" w:leader="none"/>
              </w:tabs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Championklass/Champion class (15 mån-)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02" w:leader="none"/>
              </w:tabs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370:-</w:t>
            </w:r>
          </w:p>
        </w:tc>
      </w:tr>
      <w:tr>
        <w:trPr>
          <w:trHeight w:val="1" w:hRule="atLeast"/>
          <w:jc w:val="left"/>
        </w:trPr>
        <w:tc>
          <w:tcPr>
            <w:tcW w:w="4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02" w:leader="none"/>
              </w:tabs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Veteranklass/Veteran class (8 år- )</w:t>
            </w:r>
          </w:p>
        </w:tc>
        <w:tc>
          <w:tcPr>
            <w:tcW w:w="2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402" w:leader="none"/>
              </w:tabs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100:-</w:t>
            </w:r>
          </w:p>
        </w:tc>
      </w:tr>
    </w:tbl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Hjärtligt välkomna till ett samarrangeman mellan: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Phalènesällskapet - Japanese Chin-Sociteten - Pekingese logen - Svenska King Charles Spaniel klubben - Malteser-ringen - Coton De Tulear Club - Svenska Russkiy Toy Klubben - Svenska Prazsky Krysarik Klubben - Svenska Russkaya Tsvetnaya Bolonka klubben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www.skk.se/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skk.se/" Id="docRId2" Type="http://schemas.openxmlformats.org/officeDocument/2006/relationships/hyperlink" /><Relationship Target="numbering.xml" Id="docRId4" Type="http://schemas.openxmlformats.org/officeDocument/2006/relationships/numbering" /></Relationships>
</file>